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0D" w:rsidRPr="00722E09" w:rsidRDefault="001D000D" w:rsidP="001D000D">
      <w:pPr>
        <w:pStyle w:val="Normal0"/>
        <w:spacing w:before="60" w:after="60"/>
        <w:rPr>
          <w:rFonts w:ascii="Times New Roman" w:eastAsia="Verdana" w:hAnsi="Times New Roman" w:cs="Verdana"/>
          <w:color w:val="292F33"/>
        </w:rPr>
      </w:pPr>
      <w:r w:rsidRPr="00722E09">
        <w:rPr>
          <w:rFonts w:ascii="Times New Roman" w:eastAsia="Verdana" w:hAnsi="Times New Roman" w:cs="Verdana"/>
          <w:b/>
          <w:bCs/>
          <w:color w:val="292F33"/>
        </w:rPr>
        <w:t>Rev. 5:1</w:t>
      </w:r>
      <w:r w:rsidRPr="00722E09">
        <w:rPr>
          <w:rFonts w:ascii="Times New Roman" w:eastAsia="Verdana" w:hAnsi="Times New Roman" w:cs="Verdana"/>
          <w:color w:val="292F33"/>
        </w:rPr>
        <w:t xml:space="preserve"> opens with the </w:t>
      </w:r>
      <w:r w:rsidRPr="00722E09">
        <w:rPr>
          <w:rFonts w:ascii="Times New Roman" w:eastAsia="Verdana" w:hAnsi="Times New Roman" w:cs="Verdana"/>
          <w:b/>
          <w:bCs/>
          <w:color w:val="292F33"/>
          <w:u w:val="single"/>
        </w:rPr>
        <w:t>One</w:t>
      </w:r>
      <w:r w:rsidRPr="00722E09">
        <w:rPr>
          <w:rFonts w:ascii="Times New Roman" w:eastAsia="Verdana" w:hAnsi="Times New Roman" w:cs="Verdana"/>
          <w:color w:val="292F33"/>
        </w:rPr>
        <w:t xml:space="preserve"> </w:t>
      </w:r>
      <w:r w:rsidRPr="00722E09">
        <w:rPr>
          <w:rFonts w:ascii="Times New Roman" w:eastAsia="Verdana" w:hAnsi="Times New Roman" w:cs="Verdana"/>
          <w:b/>
          <w:bCs/>
          <w:color w:val="292F33"/>
          <w:u w:val="single"/>
        </w:rPr>
        <w:t>on</w:t>
      </w:r>
      <w:r w:rsidRPr="00722E09">
        <w:rPr>
          <w:rFonts w:ascii="Times New Roman" w:eastAsia="Verdana" w:hAnsi="Times New Roman" w:cs="Verdana"/>
          <w:color w:val="292F33"/>
        </w:rPr>
        <w:t xml:space="preserve"> the throne, holding a book in His right hand. It has already been established that this One is none other than the Father. In His </w:t>
      </w:r>
      <w:r w:rsidRPr="00722E09">
        <w:rPr>
          <w:rFonts w:ascii="Times New Roman" w:eastAsia="Verdana" w:hAnsi="Times New Roman" w:cs="Verdana"/>
          <w:b/>
          <w:bCs/>
          <w:color w:val="292F33"/>
          <w:u w:val="single"/>
        </w:rPr>
        <w:t>right</w:t>
      </w:r>
      <w:r w:rsidRPr="00722E09">
        <w:rPr>
          <w:rFonts w:ascii="Times New Roman" w:eastAsia="Verdana" w:hAnsi="Times New Roman" w:cs="Verdana"/>
          <w:color w:val="292F33"/>
        </w:rPr>
        <w:t xml:space="preserve"> hand He holds this book. His </w:t>
      </w:r>
      <w:r w:rsidRPr="00722E09">
        <w:rPr>
          <w:rFonts w:ascii="Times New Roman" w:eastAsia="Verdana" w:hAnsi="Times New Roman" w:cs="Verdana"/>
          <w:b/>
          <w:bCs/>
          <w:color w:val="292F33"/>
          <w:u w:val="single"/>
        </w:rPr>
        <w:t>right</w:t>
      </w:r>
      <w:r w:rsidRPr="00722E09">
        <w:rPr>
          <w:rFonts w:ascii="Times New Roman" w:eastAsia="Verdana" w:hAnsi="Times New Roman" w:cs="Verdana"/>
          <w:color w:val="292F33"/>
        </w:rPr>
        <w:t xml:space="preserve"> hand signifies </w:t>
      </w:r>
      <w:r w:rsidRPr="00722E09">
        <w:rPr>
          <w:rFonts w:ascii="Times New Roman" w:eastAsia="Verdana" w:hAnsi="Times New Roman" w:cs="Verdana"/>
          <w:b/>
          <w:bCs/>
          <w:color w:val="292F33"/>
          <w:u w:val="single"/>
        </w:rPr>
        <w:t>power</w:t>
      </w:r>
      <w:r w:rsidRPr="00722E09">
        <w:rPr>
          <w:rFonts w:ascii="Times New Roman" w:eastAsia="Verdana" w:hAnsi="Times New Roman" w:cs="Verdana"/>
          <w:color w:val="292F33"/>
        </w:rPr>
        <w:t>!</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b/>
          <w:bCs/>
          <w:color w:val="000000"/>
          <w:u w:val="single"/>
        </w:rPr>
        <w:t>Psa_20:6</w:t>
      </w:r>
      <w:r w:rsidRPr="00722E09">
        <w:rPr>
          <w:rFonts w:ascii="Times New Roman" w:eastAsia="Verdana" w:hAnsi="Times New Roman" w:cs="Verdana"/>
          <w:color w:val="000000"/>
        </w:rPr>
        <w:t xml:space="preserve"> </w:t>
      </w:r>
      <w:proofErr w:type="gramStart"/>
      <w:r w:rsidRPr="00722E09">
        <w:rPr>
          <w:rFonts w:ascii="Times New Roman" w:eastAsia="Verdana" w:hAnsi="Times New Roman" w:cs="Verdana"/>
          <w:i/>
          <w:iCs/>
          <w:color w:val="000000"/>
        </w:rPr>
        <w:t>Now</w:t>
      </w:r>
      <w:proofErr w:type="gramEnd"/>
      <w:r w:rsidRPr="00722E09">
        <w:rPr>
          <w:rFonts w:ascii="Times New Roman" w:eastAsia="Verdana" w:hAnsi="Times New Roman" w:cs="Verdana"/>
          <w:i/>
          <w:iCs/>
          <w:color w:val="000000"/>
        </w:rPr>
        <w:t xml:space="preserve"> know I that the LORD </w:t>
      </w:r>
      <w:proofErr w:type="spellStart"/>
      <w:r w:rsidRPr="00722E09">
        <w:rPr>
          <w:rFonts w:ascii="Times New Roman" w:eastAsia="Verdana" w:hAnsi="Times New Roman" w:cs="Verdana"/>
          <w:i/>
          <w:iCs/>
          <w:color w:val="000000"/>
        </w:rPr>
        <w:t>saveth</w:t>
      </w:r>
      <w:proofErr w:type="spellEnd"/>
      <w:r w:rsidRPr="00722E09">
        <w:rPr>
          <w:rFonts w:ascii="Times New Roman" w:eastAsia="Verdana" w:hAnsi="Times New Roman" w:cs="Verdana"/>
          <w:i/>
          <w:iCs/>
          <w:color w:val="000000"/>
        </w:rPr>
        <w:t xml:space="preserve"> his anointed; he will hear him from his holy heaven with </w:t>
      </w:r>
      <w:r w:rsidRPr="00722E09">
        <w:rPr>
          <w:rFonts w:ascii="Times New Roman" w:eastAsia="Verdana" w:hAnsi="Times New Roman" w:cs="Verdana"/>
          <w:b/>
          <w:bCs/>
          <w:i/>
          <w:iCs/>
          <w:color w:val="000000"/>
          <w:u w:val="single"/>
          <w:shd w:val="clear" w:color="auto" w:fill="FFFF00"/>
        </w:rPr>
        <w:t>the saving strength of his right hand</w:t>
      </w:r>
      <w:r w:rsidRPr="00722E09">
        <w:rPr>
          <w:rFonts w:ascii="Times New Roman" w:eastAsia="Verdana" w:hAnsi="Times New Roman" w:cs="Verdana"/>
          <w:i/>
          <w:iCs/>
          <w:color w:val="000000"/>
        </w:rPr>
        <w:t>.</w:t>
      </w:r>
    </w:p>
    <w:p w:rsidR="001D000D" w:rsidRPr="00722E09" w:rsidRDefault="001D000D" w:rsidP="001D000D">
      <w:pPr>
        <w:pStyle w:val="Normal0"/>
        <w:spacing w:before="60" w:after="60"/>
        <w:rPr>
          <w:rFonts w:ascii="Times New Roman" w:eastAsia="Verdana" w:hAnsi="Times New Roman" w:cs="Verdana"/>
          <w:color w:val="292F33"/>
        </w:rPr>
      </w:pPr>
      <w:r w:rsidRPr="00722E09">
        <w:rPr>
          <w:rFonts w:ascii="Times New Roman" w:eastAsia="Verdana" w:hAnsi="Times New Roman" w:cs="Verdana"/>
          <w:b/>
          <w:bCs/>
          <w:color w:val="000000"/>
          <w:u w:val="single"/>
        </w:rPr>
        <w:t>Psa_</w:t>
      </w:r>
      <w:proofErr w:type="gramStart"/>
      <w:r w:rsidRPr="00722E09">
        <w:rPr>
          <w:rFonts w:ascii="Times New Roman" w:eastAsia="Verdana" w:hAnsi="Times New Roman" w:cs="Verdana"/>
          <w:b/>
          <w:bCs/>
          <w:color w:val="000000"/>
          <w:u w:val="single"/>
        </w:rPr>
        <w:t>98:1</w:t>
      </w:r>
      <w:r w:rsidRPr="00722E09">
        <w:rPr>
          <w:rFonts w:ascii="Times New Roman" w:eastAsia="Verdana" w:hAnsi="Times New Roman" w:cs="Verdana"/>
          <w:color w:val="000000"/>
        </w:rPr>
        <w:t xml:space="preserve">  </w:t>
      </w:r>
      <w:r w:rsidRPr="00722E09">
        <w:rPr>
          <w:rFonts w:ascii="Times New Roman" w:eastAsia="Verdana" w:hAnsi="Times New Roman" w:cs="Verdana"/>
          <w:i/>
          <w:iCs/>
          <w:color w:val="000000"/>
        </w:rPr>
        <w:t>O</w:t>
      </w:r>
      <w:proofErr w:type="gramEnd"/>
      <w:r w:rsidRPr="00722E09">
        <w:rPr>
          <w:rFonts w:ascii="Times New Roman" w:eastAsia="Verdana" w:hAnsi="Times New Roman" w:cs="Verdana"/>
          <w:i/>
          <w:iCs/>
          <w:color w:val="000000"/>
        </w:rPr>
        <w:t xml:space="preserve"> sing unto the LORD a new song; for </w:t>
      </w:r>
      <w:proofErr w:type="spellStart"/>
      <w:r w:rsidRPr="00722E09">
        <w:rPr>
          <w:rFonts w:ascii="Times New Roman" w:eastAsia="Verdana" w:hAnsi="Times New Roman" w:cs="Verdana"/>
          <w:i/>
          <w:iCs/>
          <w:color w:val="000000"/>
        </w:rPr>
        <w:t>he</w:t>
      </w:r>
      <w:proofErr w:type="spellEnd"/>
      <w:r w:rsidRPr="00722E09">
        <w:rPr>
          <w:rFonts w:ascii="Times New Roman" w:eastAsia="Verdana" w:hAnsi="Times New Roman" w:cs="Verdana"/>
          <w:i/>
          <w:iCs/>
          <w:color w:val="000000"/>
        </w:rPr>
        <w:t xml:space="preserve"> hath done </w:t>
      </w:r>
      <w:proofErr w:type="spellStart"/>
      <w:r w:rsidRPr="00722E09">
        <w:rPr>
          <w:rFonts w:ascii="Times New Roman" w:eastAsia="Verdana" w:hAnsi="Times New Roman" w:cs="Verdana"/>
          <w:i/>
          <w:iCs/>
          <w:color w:val="000000"/>
        </w:rPr>
        <w:t>marvellous</w:t>
      </w:r>
      <w:proofErr w:type="spellEnd"/>
      <w:r w:rsidRPr="00722E09">
        <w:rPr>
          <w:rFonts w:ascii="Times New Roman" w:eastAsia="Verdana" w:hAnsi="Times New Roman" w:cs="Verdana"/>
          <w:i/>
          <w:iCs/>
          <w:color w:val="000000"/>
        </w:rPr>
        <w:t xml:space="preserve"> things: </w:t>
      </w:r>
      <w:r w:rsidRPr="00722E09">
        <w:rPr>
          <w:rFonts w:ascii="Times New Roman" w:eastAsia="Verdana" w:hAnsi="Times New Roman" w:cs="Verdana"/>
          <w:i/>
          <w:iCs/>
          <w:color w:val="000000"/>
          <w:shd w:val="clear" w:color="auto" w:fill="FFFF40"/>
        </w:rPr>
        <w:t>his right hand</w:t>
      </w:r>
      <w:r w:rsidRPr="00722E09">
        <w:rPr>
          <w:rFonts w:ascii="Times New Roman" w:eastAsia="Verdana" w:hAnsi="Times New Roman" w:cs="Verdana"/>
          <w:b/>
          <w:bCs/>
          <w:i/>
          <w:iCs/>
          <w:color w:val="000000"/>
          <w:u w:val="single"/>
          <w:shd w:val="clear" w:color="auto" w:fill="FFFF00"/>
        </w:rPr>
        <w:t>, and his holy arm, hath gotten him the victory.</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b/>
          <w:bCs/>
          <w:color w:val="000000"/>
          <w:u w:val="single"/>
        </w:rPr>
        <w:t>Isa_62:8</w:t>
      </w:r>
      <w:r w:rsidRPr="00722E09">
        <w:rPr>
          <w:rFonts w:ascii="Times New Roman" w:eastAsia="Verdana" w:hAnsi="Times New Roman" w:cs="Verdana"/>
          <w:color w:val="000000"/>
        </w:rPr>
        <w:t xml:space="preserve"> </w:t>
      </w:r>
      <w:r w:rsidRPr="00722E09">
        <w:rPr>
          <w:rFonts w:ascii="Times New Roman" w:eastAsia="Verdana" w:hAnsi="Times New Roman" w:cs="Verdana"/>
          <w:i/>
          <w:iCs/>
          <w:color w:val="000000"/>
        </w:rPr>
        <w:t xml:space="preserve">The LORD hath sworn by </w:t>
      </w:r>
      <w:r w:rsidRPr="00722E09">
        <w:rPr>
          <w:rFonts w:ascii="Times New Roman" w:eastAsia="Verdana" w:hAnsi="Times New Roman" w:cs="Verdana"/>
          <w:i/>
          <w:iCs/>
          <w:color w:val="000000"/>
          <w:shd w:val="clear" w:color="auto" w:fill="FFFF40"/>
        </w:rPr>
        <w:t>his right hand</w:t>
      </w:r>
      <w:r w:rsidRPr="00722E09">
        <w:rPr>
          <w:rFonts w:ascii="Times New Roman" w:eastAsia="Verdana" w:hAnsi="Times New Roman" w:cs="Verdana"/>
          <w:b/>
          <w:bCs/>
          <w:i/>
          <w:iCs/>
          <w:color w:val="000000"/>
          <w:u w:val="single"/>
          <w:shd w:val="clear" w:color="auto" w:fill="FFFF00"/>
        </w:rPr>
        <w:t>, and by the arm of his strength</w:t>
      </w:r>
      <w:r w:rsidRPr="00722E09">
        <w:rPr>
          <w:rFonts w:ascii="Times New Roman" w:eastAsia="Verdana" w:hAnsi="Times New Roman" w:cs="Verdana"/>
          <w:i/>
          <w:iCs/>
          <w:color w:val="000000"/>
        </w:rPr>
        <w:t xml:space="preserve">, </w:t>
      </w:r>
      <w:proofErr w:type="gramStart"/>
      <w:r w:rsidRPr="00722E09">
        <w:rPr>
          <w:rFonts w:ascii="Times New Roman" w:eastAsia="Verdana" w:hAnsi="Times New Roman" w:cs="Verdana"/>
          <w:i/>
          <w:iCs/>
          <w:color w:val="000000"/>
        </w:rPr>
        <w:t>Surely</w:t>
      </w:r>
      <w:proofErr w:type="gramEnd"/>
      <w:r w:rsidRPr="00722E09">
        <w:rPr>
          <w:rFonts w:ascii="Times New Roman" w:eastAsia="Verdana" w:hAnsi="Times New Roman" w:cs="Verdana"/>
          <w:i/>
          <w:iCs/>
          <w:color w:val="000000"/>
        </w:rPr>
        <w:t xml:space="preserve"> I will no more give thy corn to be meat for </w:t>
      </w:r>
      <w:proofErr w:type="spellStart"/>
      <w:r w:rsidRPr="00722E09">
        <w:rPr>
          <w:rFonts w:ascii="Times New Roman" w:eastAsia="Verdana" w:hAnsi="Times New Roman" w:cs="Verdana"/>
          <w:i/>
          <w:iCs/>
          <w:color w:val="000000"/>
        </w:rPr>
        <w:t>thine</w:t>
      </w:r>
      <w:proofErr w:type="spellEnd"/>
      <w:r w:rsidRPr="00722E09">
        <w:rPr>
          <w:rFonts w:ascii="Times New Roman" w:eastAsia="Verdana" w:hAnsi="Times New Roman" w:cs="Verdana"/>
          <w:i/>
          <w:iCs/>
          <w:color w:val="000000"/>
        </w:rPr>
        <w:t xml:space="preserve"> enemies; and the sons of the stranger shall not drink thy wine, for the which thou hast </w:t>
      </w:r>
      <w:proofErr w:type="spellStart"/>
      <w:r w:rsidRPr="00722E09">
        <w:rPr>
          <w:rFonts w:ascii="Times New Roman" w:eastAsia="Verdana" w:hAnsi="Times New Roman" w:cs="Verdana"/>
          <w:i/>
          <w:iCs/>
          <w:color w:val="000000"/>
        </w:rPr>
        <w:t>laboured</w:t>
      </w:r>
      <w:proofErr w:type="spellEnd"/>
      <w:r w:rsidRPr="00722E09">
        <w:rPr>
          <w:rFonts w:ascii="Times New Roman" w:eastAsia="Verdana" w:hAnsi="Times New Roman" w:cs="Verdana"/>
          <w:color w:val="000000"/>
        </w:rPr>
        <w:t>:</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color w:val="000000"/>
        </w:rPr>
        <w:t xml:space="preserve">This book is written within and on the back side and is sealed with seven seals. Some have said that this is in fact a scroll. I don't believe this to be the case because in two other places in scripture, the </w:t>
      </w:r>
      <w:proofErr w:type="gramStart"/>
      <w:r w:rsidRPr="00722E09">
        <w:rPr>
          <w:rFonts w:ascii="Times New Roman" w:eastAsia="Verdana" w:hAnsi="Times New Roman" w:cs="Verdana"/>
          <w:color w:val="000000"/>
        </w:rPr>
        <w:t>word ,scroll</w:t>
      </w:r>
      <w:proofErr w:type="gramEnd"/>
      <w:r w:rsidRPr="00722E09">
        <w:rPr>
          <w:rFonts w:ascii="Times New Roman" w:eastAsia="Verdana" w:hAnsi="Times New Roman" w:cs="Verdana"/>
          <w:color w:val="000000"/>
        </w:rPr>
        <w:t xml:space="preserve">, is used. </w:t>
      </w:r>
      <w:proofErr w:type="gramStart"/>
      <w:r w:rsidRPr="00722E09">
        <w:rPr>
          <w:rFonts w:ascii="Times New Roman" w:eastAsia="Verdana" w:hAnsi="Times New Roman" w:cs="Verdana"/>
          <w:color w:val="000000"/>
        </w:rPr>
        <w:t>(</w:t>
      </w:r>
      <w:r w:rsidRPr="00722E09">
        <w:rPr>
          <w:rFonts w:ascii="Times New Roman" w:eastAsia="Verdana" w:hAnsi="Times New Roman" w:cs="Verdana"/>
          <w:b/>
          <w:bCs/>
          <w:color w:val="000000"/>
        </w:rPr>
        <w:t>Isa.34:4; Rev6:14</w:t>
      </w:r>
      <w:r w:rsidRPr="00722E09">
        <w:rPr>
          <w:rFonts w:ascii="Times New Roman" w:eastAsia="Verdana" w:hAnsi="Times New Roman" w:cs="Verdana"/>
          <w:color w:val="000000"/>
        </w:rPr>
        <w:t>).</w:t>
      </w:r>
      <w:proofErr w:type="gramEnd"/>
      <w:r w:rsidRPr="00722E09">
        <w:rPr>
          <w:rFonts w:ascii="Times New Roman" w:eastAsia="Verdana" w:hAnsi="Times New Roman" w:cs="Verdana"/>
          <w:color w:val="000000"/>
        </w:rPr>
        <w:t xml:space="preserve"> If it had been a scroll he would have used the word, scroll! It was a book!</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color w:val="000000"/>
        </w:rPr>
        <w:t>What exactly is this book? We really don't know for sure. The fact is</w:t>
      </w:r>
      <w:proofErr w:type="gramStart"/>
      <w:r w:rsidRPr="00722E09">
        <w:rPr>
          <w:rFonts w:ascii="Times New Roman" w:eastAsia="Verdana" w:hAnsi="Times New Roman" w:cs="Verdana"/>
          <w:color w:val="000000"/>
        </w:rPr>
        <w:t>,</w:t>
      </w:r>
      <w:proofErr w:type="gramEnd"/>
      <w:r w:rsidRPr="00722E09">
        <w:rPr>
          <w:rFonts w:ascii="Times New Roman" w:eastAsia="Verdana" w:hAnsi="Times New Roman" w:cs="Verdana"/>
          <w:color w:val="000000"/>
        </w:rPr>
        <w:t xml:space="preserve"> it is </w:t>
      </w:r>
      <w:proofErr w:type="spellStart"/>
      <w:r w:rsidRPr="00722E09">
        <w:rPr>
          <w:rFonts w:ascii="Times New Roman" w:eastAsia="Verdana" w:hAnsi="Times New Roman" w:cs="Verdana"/>
          <w:color w:val="000000"/>
        </w:rPr>
        <w:t>wriiten</w:t>
      </w:r>
      <w:proofErr w:type="spellEnd"/>
      <w:r w:rsidRPr="00722E09">
        <w:rPr>
          <w:rFonts w:ascii="Times New Roman" w:eastAsia="Verdana" w:hAnsi="Times New Roman" w:cs="Verdana"/>
          <w:color w:val="000000"/>
        </w:rPr>
        <w:t xml:space="preserve"> within, that is, between the two covers. It is also written on the </w:t>
      </w:r>
      <w:proofErr w:type="spellStart"/>
      <w:r w:rsidRPr="00722E09">
        <w:rPr>
          <w:rFonts w:ascii="Times New Roman" w:eastAsia="Verdana" w:hAnsi="Times New Roman" w:cs="Verdana"/>
          <w:color w:val="000000"/>
        </w:rPr>
        <w:t>backside.That</w:t>
      </w:r>
      <w:proofErr w:type="spellEnd"/>
      <w:r w:rsidRPr="00722E09">
        <w:rPr>
          <w:rFonts w:ascii="Times New Roman" w:eastAsia="Verdana" w:hAnsi="Times New Roman" w:cs="Verdana"/>
          <w:color w:val="000000"/>
        </w:rPr>
        <w:t xml:space="preserve"> means there is writing on the backside of the "back" cover. If we believe that God had anything to do with the chapter divisions then this book could reflect the divisions in the </w:t>
      </w:r>
      <w:r w:rsidRPr="00722E09">
        <w:rPr>
          <w:rFonts w:ascii="Times New Roman" w:eastAsia="Verdana" w:hAnsi="Times New Roman" w:cs="Verdana"/>
          <w:b/>
          <w:bCs/>
          <w:color w:val="000000"/>
          <w:u w:val="single"/>
          <w:shd w:val="clear" w:color="auto" w:fill="FFFF00"/>
        </w:rPr>
        <w:t>Book of Revelation</w:t>
      </w:r>
      <w:r w:rsidRPr="00722E09">
        <w:rPr>
          <w:rFonts w:ascii="Times New Roman" w:eastAsia="Verdana" w:hAnsi="Times New Roman" w:cs="Verdana"/>
          <w:color w:val="000000"/>
        </w:rPr>
        <w:t xml:space="preserve">. Revelation has </w:t>
      </w:r>
      <w:r w:rsidRPr="00722E09">
        <w:rPr>
          <w:rFonts w:ascii="Times New Roman" w:eastAsia="Verdana" w:hAnsi="Times New Roman" w:cs="Verdana"/>
          <w:b/>
          <w:bCs/>
          <w:color w:val="000000"/>
          <w:u w:val="single"/>
          <w:shd w:val="clear" w:color="auto" w:fill="FFFF00"/>
        </w:rPr>
        <w:t>21</w:t>
      </w:r>
      <w:r w:rsidRPr="00722E09">
        <w:rPr>
          <w:rFonts w:ascii="Times New Roman" w:eastAsia="Verdana" w:hAnsi="Times New Roman" w:cs="Verdana"/>
          <w:color w:val="000000"/>
        </w:rPr>
        <w:t xml:space="preserve"> chapters and if there were a seal after every </w:t>
      </w:r>
      <w:r w:rsidRPr="00722E09">
        <w:rPr>
          <w:rFonts w:ascii="Times New Roman" w:eastAsia="Verdana" w:hAnsi="Times New Roman" w:cs="Verdana"/>
          <w:b/>
          <w:bCs/>
          <w:color w:val="000000"/>
          <w:u w:val="single"/>
          <w:shd w:val="clear" w:color="auto" w:fill="FFFF00"/>
        </w:rPr>
        <w:t>3</w:t>
      </w:r>
      <w:r w:rsidRPr="00722E09">
        <w:rPr>
          <w:rFonts w:ascii="Times New Roman" w:eastAsia="Verdana" w:hAnsi="Times New Roman" w:cs="Verdana"/>
          <w:b/>
          <w:bCs/>
          <w:color w:val="000000"/>
          <w:u w:val="single"/>
          <w:shd w:val="clear" w:color="auto" w:fill="FFFF00"/>
          <w:vertAlign w:val="superscript"/>
        </w:rPr>
        <w:t>rd</w:t>
      </w:r>
      <w:r w:rsidRPr="00722E09">
        <w:rPr>
          <w:rFonts w:ascii="Times New Roman" w:eastAsia="Verdana" w:hAnsi="Times New Roman" w:cs="Verdana"/>
          <w:color w:val="000000"/>
        </w:rPr>
        <w:t xml:space="preserve"> chapter, there would be </w:t>
      </w:r>
      <w:r w:rsidRPr="00722E09">
        <w:rPr>
          <w:rFonts w:ascii="Times New Roman" w:eastAsia="Verdana" w:hAnsi="Times New Roman" w:cs="Verdana"/>
          <w:b/>
          <w:bCs/>
          <w:color w:val="000000"/>
          <w:u w:val="single"/>
          <w:shd w:val="clear" w:color="auto" w:fill="FFFF00"/>
        </w:rPr>
        <w:t>7</w:t>
      </w:r>
      <w:r w:rsidRPr="00722E09">
        <w:rPr>
          <w:rFonts w:ascii="Times New Roman" w:eastAsia="Verdana" w:hAnsi="Times New Roman" w:cs="Verdana"/>
          <w:color w:val="000000"/>
        </w:rPr>
        <w:t xml:space="preserve"> seals, with writing on the backside of the 7</w:t>
      </w:r>
      <w:r w:rsidRPr="00722E09">
        <w:rPr>
          <w:rFonts w:ascii="Times New Roman" w:eastAsia="Verdana" w:hAnsi="Times New Roman" w:cs="Verdana"/>
          <w:color w:val="000000"/>
          <w:vertAlign w:val="superscript"/>
        </w:rPr>
        <w:t>th</w:t>
      </w:r>
      <w:r w:rsidRPr="00722E09">
        <w:rPr>
          <w:rFonts w:ascii="Times New Roman" w:eastAsia="Verdana" w:hAnsi="Times New Roman" w:cs="Verdana"/>
          <w:color w:val="000000"/>
        </w:rPr>
        <w:t xml:space="preserve"> seal, which would be chapter </w:t>
      </w:r>
      <w:r w:rsidRPr="00722E09">
        <w:rPr>
          <w:rFonts w:ascii="Times New Roman" w:eastAsia="Verdana" w:hAnsi="Times New Roman" w:cs="Verdana"/>
          <w:b/>
          <w:bCs/>
          <w:color w:val="000000"/>
          <w:u w:val="single"/>
          <w:shd w:val="clear" w:color="auto" w:fill="FFFF00"/>
        </w:rPr>
        <w:t>22</w:t>
      </w:r>
      <w:r w:rsidRPr="00722E09">
        <w:rPr>
          <w:rFonts w:ascii="Times New Roman" w:eastAsia="Verdana" w:hAnsi="Times New Roman" w:cs="Verdana"/>
          <w:color w:val="000000"/>
        </w:rPr>
        <w:t>.</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color w:val="000000"/>
        </w:rPr>
        <w:t xml:space="preserve">Some believe this book to be the </w:t>
      </w:r>
      <w:r w:rsidRPr="00722E09">
        <w:rPr>
          <w:rFonts w:ascii="Times New Roman" w:eastAsia="Verdana" w:hAnsi="Times New Roman" w:cs="Verdana"/>
          <w:b/>
          <w:bCs/>
          <w:color w:val="000000"/>
          <w:u w:val="single"/>
          <w:shd w:val="clear" w:color="auto" w:fill="FFFF00"/>
        </w:rPr>
        <w:t>Book of Daniel</w:t>
      </w:r>
      <w:r w:rsidRPr="00722E09">
        <w:rPr>
          <w:rFonts w:ascii="Times New Roman" w:eastAsia="Verdana" w:hAnsi="Times New Roman" w:cs="Verdana"/>
          <w:color w:val="000000"/>
        </w:rPr>
        <w:t>. This belief is based upon the following scriptures.</w:t>
      </w:r>
    </w:p>
    <w:p w:rsidR="001D000D" w:rsidRPr="00722E09" w:rsidRDefault="001D000D" w:rsidP="001D000D">
      <w:pPr>
        <w:pStyle w:val="Normal0"/>
        <w:spacing w:before="60" w:after="60"/>
        <w:rPr>
          <w:rFonts w:ascii="Times New Roman" w:eastAsia="Verdana" w:hAnsi="Times New Roman" w:cs="Verdana"/>
          <w:color w:val="000000"/>
        </w:rPr>
      </w:pPr>
      <w:r w:rsidRPr="00722E09">
        <w:rPr>
          <w:rFonts w:ascii="Times New Roman" w:eastAsia="Verdana" w:hAnsi="Times New Roman" w:cs="Verdana"/>
          <w:b/>
          <w:bCs/>
          <w:color w:val="000000"/>
        </w:rPr>
        <w:t>Dan 12:4</w:t>
      </w:r>
      <w:r w:rsidRPr="00722E09">
        <w:rPr>
          <w:rFonts w:ascii="Times New Roman" w:eastAsia="Verdana" w:hAnsi="Times New Roman" w:cs="Verdana"/>
          <w:color w:val="000000"/>
        </w:rPr>
        <w:t xml:space="preserve"> </w:t>
      </w:r>
      <w:proofErr w:type="gramStart"/>
      <w:r w:rsidRPr="00722E09">
        <w:rPr>
          <w:rFonts w:ascii="Times New Roman" w:eastAsia="Verdana" w:hAnsi="Times New Roman" w:cs="Verdana"/>
          <w:b/>
          <w:bCs/>
          <w:i/>
          <w:iCs/>
          <w:color w:val="000000"/>
        </w:rPr>
        <w:t>But</w:t>
      </w:r>
      <w:proofErr w:type="gramEnd"/>
      <w:r w:rsidRPr="00722E09">
        <w:rPr>
          <w:rFonts w:ascii="Times New Roman" w:eastAsia="Verdana" w:hAnsi="Times New Roman" w:cs="Verdana"/>
          <w:b/>
          <w:bCs/>
          <w:i/>
          <w:iCs/>
          <w:color w:val="000000"/>
        </w:rPr>
        <w:t xml:space="preserve"> thou, O Daniel, </w:t>
      </w:r>
      <w:r w:rsidRPr="00722E09">
        <w:rPr>
          <w:rFonts w:ascii="Times New Roman" w:eastAsia="Verdana" w:hAnsi="Times New Roman" w:cs="Verdana"/>
          <w:b/>
          <w:bCs/>
          <w:i/>
          <w:iCs/>
          <w:color w:val="000000"/>
          <w:u w:val="single"/>
          <w:shd w:val="clear" w:color="auto" w:fill="FFFF00"/>
        </w:rPr>
        <w:t>shut up the words, and seal the book, even to the time of the end:</w:t>
      </w:r>
      <w:r w:rsidRPr="00722E09">
        <w:rPr>
          <w:rFonts w:ascii="Times New Roman" w:eastAsia="Verdana" w:hAnsi="Times New Roman" w:cs="Verdana"/>
          <w:b/>
          <w:bCs/>
          <w:i/>
          <w:iCs/>
          <w:color w:val="000000"/>
        </w:rPr>
        <w:t xml:space="preserve"> many shall run to and fro, and knowledge shall be increased</w:t>
      </w:r>
      <w:r w:rsidRPr="00722E09">
        <w:rPr>
          <w:rFonts w:ascii="Times New Roman" w:eastAsia="Verdana" w:hAnsi="Times New Roman" w:cs="Verdana"/>
          <w:color w:val="000000"/>
        </w:rPr>
        <w:t>.</w:t>
      </w:r>
    </w:p>
    <w:p w:rsidR="001D000D" w:rsidRPr="00722E09" w:rsidRDefault="001D000D" w:rsidP="001D000D">
      <w:pPr>
        <w:pStyle w:val="BODY"/>
        <w:spacing w:before="60" w:after="60"/>
        <w:rPr>
          <w:rFonts w:ascii="Times New Roman" w:hAnsi="Times New Roman"/>
          <w:color w:val="000000"/>
        </w:rPr>
      </w:pPr>
      <w:r w:rsidRPr="00722E09">
        <w:rPr>
          <w:rFonts w:ascii="Times New Roman" w:hAnsi="Times New Roman"/>
          <w:b/>
          <w:bCs/>
          <w:color w:val="000000"/>
        </w:rPr>
        <w:t>Dan 12:8</w:t>
      </w:r>
      <w:r w:rsidRPr="00722E09">
        <w:rPr>
          <w:rFonts w:ascii="Times New Roman" w:hAnsi="Times New Roman"/>
          <w:color w:val="000000"/>
        </w:rPr>
        <w:t xml:space="preserve"> </w:t>
      </w:r>
      <w:proofErr w:type="gramStart"/>
      <w:r w:rsidRPr="00722E09">
        <w:rPr>
          <w:rFonts w:ascii="Times New Roman" w:hAnsi="Times New Roman"/>
          <w:b/>
          <w:bCs/>
          <w:i/>
          <w:iCs/>
          <w:color w:val="000000"/>
        </w:rPr>
        <w:t>And</w:t>
      </w:r>
      <w:proofErr w:type="gramEnd"/>
      <w:r w:rsidRPr="00722E09">
        <w:rPr>
          <w:rFonts w:ascii="Times New Roman" w:hAnsi="Times New Roman"/>
          <w:b/>
          <w:bCs/>
          <w:i/>
          <w:iCs/>
          <w:color w:val="000000"/>
        </w:rPr>
        <w:t xml:space="preserve"> I heard, but I understood not: then said I, O my Lord, what shall be the end of these things?</w:t>
      </w:r>
    </w:p>
    <w:p w:rsidR="001D000D" w:rsidRPr="00722E09" w:rsidRDefault="001D000D" w:rsidP="001D000D">
      <w:pPr>
        <w:pStyle w:val="BODY"/>
        <w:spacing w:before="60" w:after="60"/>
        <w:rPr>
          <w:rFonts w:ascii="Times New Roman" w:hAnsi="Times New Roman"/>
          <w:color w:val="000000"/>
        </w:rPr>
      </w:pPr>
      <w:proofErr w:type="gramStart"/>
      <w:r w:rsidRPr="00722E09">
        <w:rPr>
          <w:rFonts w:ascii="Times New Roman" w:hAnsi="Times New Roman"/>
          <w:b/>
          <w:bCs/>
          <w:color w:val="000000"/>
        </w:rPr>
        <w:t>:9</w:t>
      </w:r>
      <w:proofErr w:type="gramEnd"/>
      <w:r w:rsidRPr="00722E09">
        <w:rPr>
          <w:rFonts w:ascii="Times New Roman" w:hAnsi="Times New Roman"/>
          <w:color w:val="000000"/>
        </w:rPr>
        <w:t xml:space="preserve"> </w:t>
      </w:r>
      <w:r w:rsidRPr="00722E09">
        <w:rPr>
          <w:rFonts w:ascii="Times New Roman" w:hAnsi="Times New Roman"/>
          <w:b/>
          <w:bCs/>
          <w:i/>
          <w:iCs/>
          <w:color w:val="000000"/>
        </w:rPr>
        <w:t xml:space="preserve">And he said, Go thy way, Daniel: for </w:t>
      </w:r>
      <w:r w:rsidRPr="00722E09">
        <w:rPr>
          <w:rFonts w:ascii="Times New Roman" w:hAnsi="Times New Roman"/>
          <w:b/>
          <w:bCs/>
          <w:i/>
          <w:iCs/>
          <w:color w:val="000000"/>
          <w:u w:val="single"/>
          <w:shd w:val="clear" w:color="auto" w:fill="FFFF00"/>
        </w:rPr>
        <w:t>the words are closed up and sealed till the time of the end</w:t>
      </w:r>
      <w:r w:rsidRPr="00722E09">
        <w:rPr>
          <w:rFonts w:ascii="Times New Roman" w:hAnsi="Times New Roman"/>
          <w:color w:val="000000"/>
        </w:rPr>
        <w:t>.</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color w:val="000000"/>
        </w:rPr>
        <w:t xml:space="preserve">It is impossible to identify this book for certain. What is certain is that there is coming a day when this book of 7 seals will be opened. I'm glad I will not be on the earth at that time because each seal speaks of </w:t>
      </w:r>
      <w:r w:rsidRPr="00722E09">
        <w:rPr>
          <w:rFonts w:ascii="Times New Roman" w:eastAsia="Verdana" w:hAnsi="Times New Roman" w:cs="Verdana"/>
          <w:b/>
          <w:bCs/>
          <w:color w:val="000000"/>
          <w:u w:val="single"/>
          <w:shd w:val="clear" w:color="auto" w:fill="FFFF00"/>
        </w:rPr>
        <w:t>judgment</w:t>
      </w:r>
      <w:r w:rsidRPr="00722E09">
        <w:rPr>
          <w:rFonts w:ascii="Times New Roman" w:eastAsia="Verdana" w:hAnsi="Times New Roman" w:cs="Verdana"/>
          <w:color w:val="000000"/>
        </w:rPr>
        <w:t>!</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b/>
          <w:bCs/>
          <w:color w:val="000000"/>
        </w:rPr>
        <w:t>Verses 2-4</w:t>
      </w:r>
      <w:r w:rsidRPr="00722E09">
        <w:rPr>
          <w:rFonts w:ascii="Times New Roman" w:eastAsia="Verdana" w:hAnsi="Times New Roman" w:cs="Verdana"/>
          <w:color w:val="000000"/>
        </w:rPr>
        <w:t xml:space="preserve"> speak of a proclamation being made by a strong angel. A question is asked, “</w:t>
      </w:r>
      <w:r w:rsidRPr="00722E09">
        <w:rPr>
          <w:rFonts w:ascii="Times New Roman" w:eastAsia="Verdana" w:hAnsi="Times New Roman" w:cs="Verdana"/>
          <w:b/>
          <w:bCs/>
          <w:i/>
          <w:iCs/>
          <w:color w:val="000000"/>
        </w:rPr>
        <w:t xml:space="preserve">Who is </w:t>
      </w:r>
      <w:r w:rsidRPr="00722E09">
        <w:rPr>
          <w:rFonts w:ascii="Times New Roman" w:eastAsia="Verdana" w:hAnsi="Times New Roman" w:cs="Verdana"/>
          <w:b/>
          <w:bCs/>
          <w:i/>
          <w:iCs/>
          <w:color w:val="000000"/>
          <w:u w:val="single"/>
          <w:shd w:val="clear" w:color="auto" w:fill="FFFF00"/>
        </w:rPr>
        <w:t>worthy</w:t>
      </w:r>
      <w:r w:rsidRPr="00722E09">
        <w:rPr>
          <w:rFonts w:ascii="Times New Roman" w:eastAsia="Verdana" w:hAnsi="Times New Roman" w:cs="Verdana"/>
          <w:b/>
          <w:bCs/>
          <w:i/>
          <w:iCs/>
          <w:color w:val="000000"/>
        </w:rPr>
        <w:t xml:space="preserve"> to open the book, and to </w:t>
      </w:r>
      <w:proofErr w:type="spellStart"/>
      <w:r w:rsidRPr="00722E09">
        <w:rPr>
          <w:rFonts w:ascii="Times New Roman" w:eastAsia="Verdana" w:hAnsi="Times New Roman" w:cs="Verdana"/>
          <w:b/>
          <w:bCs/>
          <w:i/>
          <w:iCs/>
          <w:color w:val="000000"/>
        </w:rPr>
        <w:t>loose</w:t>
      </w:r>
      <w:proofErr w:type="spellEnd"/>
      <w:r w:rsidRPr="00722E09">
        <w:rPr>
          <w:rFonts w:ascii="Times New Roman" w:eastAsia="Verdana" w:hAnsi="Times New Roman" w:cs="Verdana"/>
          <w:b/>
          <w:bCs/>
          <w:i/>
          <w:iCs/>
          <w:color w:val="000000"/>
        </w:rPr>
        <w:t xml:space="preserve"> the seals thereof</w:t>
      </w:r>
      <w:r w:rsidRPr="00722E09">
        <w:rPr>
          <w:rFonts w:ascii="Times New Roman" w:eastAsia="Verdana" w:hAnsi="Times New Roman" w:cs="Verdana"/>
          <w:color w:val="000000"/>
        </w:rPr>
        <w:t xml:space="preserve">?” </w:t>
      </w:r>
      <w:proofErr w:type="gramStart"/>
      <w:r w:rsidRPr="00722E09">
        <w:rPr>
          <w:rFonts w:ascii="Times New Roman" w:eastAsia="Verdana" w:hAnsi="Times New Roman" w:cs="Verdana"/>
          <w:color w:val="000000"/>
        </w:rPr>
        <w:t>The answer?</w:t>
      </w:r>
      <w:proofErr w:type="gramEnd"/>
      <w:r w:rsidRPr="00722E09">
        <w:rPr>
          <w:rFonts w:ascii="Times New Roman" w:eastAsia="Verdana" w:hAnsi="Times New Roman" w:cs="Verdana"/>
          <w:color w:val="000000"/>
        </w:rPr>
        <w:t xml:space="preserve"> </w:t>
      </w:r>
      <w:r w:rsidRPr="00722E09">
        <w:rPr>
          <w:rFonts w:ascii="Times New Roman" w:eastAsia="Verdana" w:hAnsi="Times New Roman" w:cs="Verdana"/>
          <w:b/>
          <w:bCs/>
          <w:color w:val="000000"/>
          <w:u w:val="single"/>
        </w:rPr>
        <w:t>No man in heaven</w:t>
      </w:r>
      <w:r w:rsidRPr="00722E09">
        <w:rPr>
          <w:rFonts w:ascii="Times New Roman" w:eastAsia="Verdana" w:hAnsi="Times New Roman" w:cs="Verdana"/>
          <w:color w:val="000000"/>
        </w:rPr>
        <w:t xml:space="preserve">: saints, even the greatest of them! </w:t>
      </w:r>
      <w:r w:rsidRPr="00722E09">
        <w:rPr>
          <w:rFonts w:ascii="Times New Roman" w:eastAsia="Verdana" w:hAnsi="Times New Roman" w:cs="Verdana"/>
          <w:b/>
          <w:bCs/>
          <w:color w:val="000000"/>
          <w:u w:val="single"/>
        </w:rPr>
        <w:t>No man in earth</w:t>
      </w:r>
      <w:r w:rsidRPr="00722E09">
        <w:rPr>
          <w:rFonts w:ascii="Times New Roman" w:eastAsia="Verdana" w:hAnsi="Times New Roman" w:cs="Verdana"/>
          <w:color w:val="000000"/>
        </w:rPr>
        <w:t xml:space="preserve">: no Pope, no Imam, no Mullah, no Swami or Guru, no Priest or Preacher, and certainly, no Politician! </w:t>
      </w:r>
      <w:r w:rsidRPr="00722E09">
        <w:rPr>
          <w:rFonts w:ascii="Times New Roman" w:eastAsia="Verdana" w:hAnsi="Times New Roman" w:cs="Verdana"/>
          <w:b/>
          <w:bCs/>
          <w:color w:val="000000"/>
          <w:u w:val="single"/>
        </w:rPr>
        <w:t xml:space="preserve">No man under the </w:t>
      </w:r>
      <w:proofErr w:type="spellStart"/>
      <w:r w:rsidRPr="00722E09">
        <w:rPr>
          <w:rFonts w:ascii="Times New Roman" w:eastAsia="Verdana" w:hAnsi="Times New Roman" w:cs="Verdana"/>
          <w:b/>
          <w:bCs/>
          <w:color w:val="000000"/>
          <w:u w:val="single"/>
        </w:rPr>
        <w:t>earth</w:t>
      </w:r>
      <w:proofErr w:type="gramStart"/>
      <w:r w:rsidRPr="00722E09">
        <w:rPr>
          <w:rFonts w:ascii="Times New Roman" w:eastAsia="Verdana" w:hAnsi="Times New Roman" w:cs="Verdana"/>
          <w:color w:val="000000"/>
        </w:rPr>
        <w:t>:No</w:t>
      </w:r>
      <w:proofErr w:type="spellEnd"/>
      <w:proofErr w:type="gramEnd"/>
      <w:r w:rsidRPr="00722E09">
        <w:rPr>
          <w:rFonts w:ascii="Times New Roman" w:eastAsia="Verdana" w:hAnsi="Times New Roman" w:cs="Verdana"/>
          <w:color w:val="000000"/>
        </w:rPr>
        <w:t xml:space="preserve"> hell dwelling man like Hitler, </w:t>
      </w:r>
      <w:proofErr w:type="spellStart"/>
      <w:r w:rsidRPr="00722E09">
        <w:rPr>
          <w:rFonts w:ascii="Times New Roman" w:eastAsia="Verdana" w:hAnsi="Times New Roman" w:cs="Verdana"/>
          <w:color w:val="000000"/>
        </w:rPr>
        <w:t>Stahlin,Pol</w:t>
      </w:r>
      <w:proofErr w:type="spellEnd"/>
      <w:r w:rsidRPr="00722E09">
        <w:rPr>
          <w:rFonts w:ascii="Times New Roman" w:eastAsia="Verdana" w:hAnsi="Times New Roman" w:cs="Verdana"/>
          <w:color w:val="000000"/>
        </w:rPr>
        <w:t xml:space="preserve"> Pot, Hussein, Ben Laden, etc.</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color w:val="000000"/>
        </w:rPr>
        <w:t>This “opening” of the book entails more than simply the physical unlocking of a book as in a locked diary or journal. I believe it means this but it also refers to opening the book in the sense of unlocking its mysteries, explaining the sense and meaning of the text; providing illumination and understanding.</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b/>
          <w:bCs/>
          <w:color w:val="000000"/>
        </w:rPr>
        <w:t>Luk_</w:t>
      </w:r>
      <w:proofErr w:type="gramStart"/>
      <w:r w:rsidRPr="00722E09">
        <w:rPr>
          <w:rFonts w:ascii="Times New Roman" w:eastAsia="Verdana" w:hAnsi="Times New Roman" w:cs="Verdana"/>
          <w:b/>
          <w:bCs/>
          <w:color w:val="000000"/>
        </w:rPr>
        <w:t xml:space="preserve">24:45  </w:t>
      </w:r>
      <w:r w:rsidRPr="00722E09">
        <w:rPr>
          <w:rFonts w:ascii="Times New Roman" w:eastAsia="Verdana" w:hAnsi="Times New Roman" w:cs="Verdana"/>
          <w:b/>
          <w:bCs/>
          <w:i/>
          <w:iCs/>
          <w:color w:val="000000"/>
          <w:u w:val="single"/>
          <w:shd w:val="clear" w:color="auto" w:fill="FFFF00"/>
        </w:rPr>
        <w:t>Then</w:t>
      </w:r>
      <w:proofErr w:type="gramEnd"/>
      <w:r w:rsidRPr="00722E09">
        <w:rPr>
          <w:rFonts w:ascii="Times New Roman" w:eastAsia="Verdana" w:hAnsi="Times New Roman" w:cs="Verdana"/>
          <w:b/>
          <w:bCs/>
          <w:i/>
          <w:iCs/>
          <w:color w:val="000000"/>
          <w:u w:val="single"/>
          <w:shd w:val="clear" w:color="auto" w:fill="FFFF00"/>
        </w:rPr>
        <w:t xml:space="preserve"> opened he their understanding</w:t>
      </w:r>
      <w:r w:rsidRPr="00722E09">
        <w:rPr>
          <w:rFonts w:ascii="Times New Roman" w:eastAsia="Verdana" w:hAnsi="Times New Roman" w:cs="Verdana"/>
          <w:color w:val="000000"/>
        </w:rPr>
        <w:t>,</w:t>
      </w:r>
      <w:r w:rsidRPr="00722E09">
        <w:rPr>
          <w:rFonts w:ascii="Times New Roman" w:eastAsia="Verdana" w:hAnsi="Times New Roman" w:cs="Verdana"/>
          <w:i/>
          <w:iCs/>
          <w:color w:val="000000"/>
          <w:u w:val="single"/>
          <w:shd w:val="clear" w:color="auto" w:fill="FFFF00"/>
        </w:rPr>
        <w:t xml:space="preserve"> </w:t>
      </w:r>
      <w:r w:rsidRPr="00722E09">
        <w:rPr>
          <w:rFonts w:ascii="Times New Roman" w:eastAsia="Verdana" w:hAnsi="Times New Roman" w:cs="Verdana"/>
          <w:b/>
          <w:bCs/>
          <w:i/>
          <w:iCs/>
          <w:color w:val="000000"/>
          <w:u w:val="single"/>
          <w:shd w:val="clear" w:color="auto" w:fill="FFFF00"/>
        </w:rPr>
        <w:t>that they might understand the scriptures</w:t>
      </w:r>
      <w:r w:rsidRPr="00722E09">
        <w:rPr>
          <w:rFonts w:ascii="Times New Roman" w:eastAsia="Verdana" w:hAnsi="Times New Roman" w:cs="Verdana"/>
          <w:color w:val="000000"/>
        </w:rPr>
        <w:t>,</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color w:val="000000"/>
        </w:rPr>
        <w:t>John is seen “</w:t>
      </w:r>
      <w:r w:rsidRPr="00722E09">
        <w:rPr>
          <w:rFonts w:ascii="Times New Roman" w:eastAsia="Verdana" w:hAnsi="Times New Roman" w:cs="Verdana"/>
          <w:b/>
          <w:bCs/>
          <w:i/>
          <w:iCs/>
          <w:color w:val="000000"/>
        </w:rPr>
        <w:t>weeping much</w:t>
      </w:r>
      <w:r w:rsidRPr="00722E09">
        <w:rPr>
          <w:rFonts w:ascii="Times New Roman" w:eastAsia="Verdana" w:hAnsi="Times New Roman" w:cs="Verdana"/>
          <w:color w:val="000000"/>
        </w:rPr>
        <w:t xml:space="preserve">” in </w:t>
      </w:r>
      <w:proofErr w:type="gramStart"/>
      <w:r w:rsidRPr="00722E09">
        <w:rPr>
          <w:rFonts w:ascii="Times New Roman" w:eastAsia="Verdana" w:hAnsi="Times New Roman" w:cs="Verdana"/>
          <w:b/>
          <w:bCs/>
          <w:color w:val="000000"/>
        </w:rPr>
        <w:t>Vs</w:t>
      </w:r>
      <w:proofErr w:type="gramEnd"/>
      <w:r w:rsidRPr="00722E09">
        <w:rPr>
          <w:rFonts w:ascii="Times New Roman" w:eastAsia="Verdana" w:hAnsi="Times New Roman" w:cs="Verdana"/>
          <w:b/>
          <w:bCs/>
          <w:color w:val="000000"/>
        </w:rPr>
        <w:t>. 4</w:t>
      </w:r>
      <w:r w:rsidRPr="00722E09">
        <w:rPr>
          <w:rFonts w:ascii="Times New Roman" w:eastAsia="Verdana" w:hAnsi="Times New Roman" w:cs="Verdana"/>
          <w:color w:val="000000"/>
        </w:rPr>
        <w:t xml:space="preserve"> because no man was found </w:t>
      </w:r>
      <w:r w:rsidRPr="00722E09">
        <w:rPr>
          <w:rFonts w:ascii="Times New Roman" w:eastAsia="Verdana" w:hAnsi="Times New Roman" w:cs="Verdana"/>
          <w:b/>
          <w:bCs/>
          <w:i/>
          <w:iCs/>
          <w:color w:val="000000"/>
          <w:u w:val="single"/>
          <w:shd w:val="clear" w:color="auto" w:fill="FFFF00"/>
        </w:rPr>
        <w:t>worthy</w:t>
      </w:r>
      <w:r w:rsidRPr="00722E09">
        <w:rPr>
          <w:rFonts w:ascii="Times New Roman" w:eastAsia="Verdana" w:hAnsi="Times New Roman" w:cs="Verdana"/>
          <w:color w:val="000000"/>
        </w:rPr>
        <w:t xml:space="preserve"> to </w:t>
      </w:r>
      <w:r w:rsidRPr="00722E09">
        <w:rPr>
          <w:rFonts w:ascii="Times New Roman" w:eastAsia="Verdana" w:hAnsi="Times New Roman" w:cs="Verdana"/>
          <w:b/>
          <w:bCs/>
          <w:color w:val="000000"/>
          <w:u w:val="single"/>
          <w:shd w:val="clear" w:color="auto" w:fill="FFFF00"/>
        </w:rPr>
        <w:t>open</w:t>
      </w:r>
      <w:r w:rsidRPr="00722E09">
        <w:rPr>
          <w:rFonts w:ascii="Times New Roman" w:eastAsia="Verdana" w:hAnsi="Times New Roman" w:cs="Verdana"/>
          <w:color w:val="000000"/>
        </w:rPr>
        <w:t xml:space="preserve"> and </w:t>
      </w:r>
      <w:r w:rsidRPr="00722E09">
        <w:rPr>
          <w:rFonts w:ascii="Times New Roman" w:eastAsia="Verdana" w:hAnsi="Times New Roman" w:cs="Verdana"/>
          <w:b/>
          <w:bCs/>
          <w:color w:val="000000"/>
          <w:u w:val="single"/>
          <w:shd w:val="clear" w:color="auto" w:fill="FFFF00"/>
        </w:rPr>
        <w:t>read</w:t>
      </w:r>
      <w:r w:rsidRPr="00722E09">
        <w:rPr>
          <w:rFonts w:ascii="Times New Roman" w:eastAsia="Verdana" w:hAnsi="Times New Roman" w:cs="Verdana"/>
          <w:color w:val="000000"/>
        </w:rPr>
        <w:t xml:space="preserve">, nor </w:t>
      </w:r>
      <w:r w:rsidRPr="00722E09">
        <w:rPr>
          <w:rFonts w:ascii="Times New Roman" w:eastAsia="Verdana" w:hAnsi="Times New Roman" w:cs="Verdana"/>
          <w:b/>
          <w:bCs/>
          <w:color w:val="000000"/>
          <w:u w:val="single"/>
          <w:shd w:val="clear" w:color="auto" w:fill="FFFF00"/>
        </w:rPr>
        <w:t>look</w:t>
      </w:r>
      <w:r w:rsidRPr="00722E09">
        <w:rPr>
          <w:rFonts w:ascii="Times New Roman" w:eastAsia="Verdana" w:hAnsi="Times New Roman" w:cs="Verdana"/>
          <w:color w:val="000000"/>
        </w:rPr>
        <w:t xml:space="preserve"> upon the book. I don't know that anyone even tried. My guess is that no one even volunteered! I believe everyone but John understood that there was but </w:t>
      </w:r>
      <w:proofErr w:type="gramStart"/>
      <w:r w:rsidRPr="00722E09">
        <w:rPr>
          <w:rFonts w:ascii="Times New Roman" w:eastAsia="Verdana" w:hAnsi="Times New Roman" w:cs="Verdana"/>
          <w:color w:val="000000"/>
        </w:rPr>
        <w:t>One</w:t>
      </w:r>
      <w:proofErr w:type="gramEnd"/>
      <w:r w:rsidRPr="00722E09">
        <w:rPr>
          <w:rFonts w:ascii="Times New Roman" w:eastAsia="Verdana" w:hAnsi="Times New Roman" w:cs="Verdana"/>
          <w:color w:val="000000"/>
        </w:rPr>
        <w:t xml:space="preserve"> who was worthy!</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b/>
          <w:bCs/>
          <w:color w:val="000000"/>
        </w:rPr>
        <w:t>Vs. 5</w:t>
      </w:r>
      <w:r w:rsidRPr="00722E09">
        <w:rPr>
          <w:rFonts w:ascii="Times New Roman" w:eastAsia="Verdana" w:hAnsi="Times New Roman" w:cs="Verdana"/>
          <w:color w:val="000000"/>
        </w:rPr>
        <w:t xml:space="preserve"> has one of the elders </w:t>
      </w:r>
      <w:r w:rsidRPr="00722E09">
        <w:rPr>
          <w:rFonts w:ascii="Times New Roman" w:eastAsia="Verdana" w:hAnsi="Times New Roman" w:cs="Verdana"/>
          <w:b/>
          <w:bCs/>
          <w:color w:val="000000"/>
          <w:u w:val="single"/>
          <w:shd w:val="clear" w:color="auto" w:fill="FFFF00"/>
        </w:rPr>
        <w:t>comforting</w:t>
      </w:r>
      <w:r w:rsidRPr="00722E09">
        <w:rPr>
          <w:rFonts w:ascii="Times New Roman" w:eastAsia="Verdana" w:hAnsi="Times New Roman" w:cs="Verdana"/>
          <w:color w:val="000000"/>
        </w:rPr>
        <w:t xml:space="preserve"> John and telling him that the </w:t>
      </w:r>
      <w:r w:rsidRPr="00722E09">
        <w:rPr>
          <w:rFonts w:ascii="Times New Roman" w:eastAsia="Verdana" w:hAnsi="Times New Roman" w:cs="Verdana"/>
          <w:b/>
          <w:bCs/>
          <w:color w:val="000000"/>
          <w:u w:val="single"/>
          <w:shd w:val="clear" w:color="auto" w:fill="FFFF00"/>
        </w:rPr>
        <w:t xml:space="preserve">Lion of the Tribe of </w:t>
      </w:r>
      <w:proofErr w:type="spellStart"/>
      <w:r w:rsidRPr="00722E09">
        <w:rPr>
          <w:rFonts w:ascii="Times New Roman" w:eastAsia="Verdana" w:hAnsi="Times New Roman" w:cs="Verdana"/>
          <w:b/>
          <w:bCs/>
          <w:color w:val="000000"/>
          <w:u w:val="single"/>
          <w:shd w:val="clear" w:color="auto" w:fill="FFFF00"/>
        </w:rPr>
        <w:t>Juda</w:t>
      </w:r>
      <w:proofErr w:type="spellEnd"/>
      <w:r w:rsidRPr="00722E09">
        <w:rPr>
          <w:rFonts w:ascii="Times New Roman" w:eastAsia="Verdana" w:hAnsi="Times New Roman" w:cs="Verdana"/>
          <w:b/>
          <w:bCs/>
          <w:color w:val="000000"/>
          <w:u w:val="single"/>
          <w:shd w:val="clear" w:color="auto" w:fill="FFFF00"/>
        </w:rPr>
        <w:t xml:space="preserve"> </w:t>
      </w:r>
      <w:r w:rsidRPr="00722E09">
        <w:rPr>
          <w:rFonts w:ascii="Times New Roman" w:eastAsia="Verdana" w:hAnsi="Times New Roman" w:cs="Verdana"/>
          <w:b/>
          <w:bCs/>
          <w:color w:val="000000"/>
          <w:u w:val="single"/>
          <w:shd w:val="clear" w:color="auto" w:fill="FFFFFF"/>
        </w:rPr>
        <w:t>(Gen. 49:9-10)</w:t>
      </w:r>
      <w:r w:rsidRPr="00722E09">
        <w:rPr>
          <w:rFonts w:ascii="Times New Roman" w:eastAsia="Verdana" w:hAnsi="Times New Roman" w:cs="Verdana"/>
          <w:color w:val="000000"/>
        </w:rPr>
        <w:t xml:space="preserve">, the </w:t>
      </w:r>
      <w:r w:rsidRPr="00722E09">
        <w:rPr>
          <w:rFonts w:ascii="Times New Roman" w:eastAsia="Verdana" w:hAnsi="Times New Roman" w:cs="Verdana"/>
          <w:b/>
          <w:bCs/>
          <w:color w:val="000000"/>
          <w:u w:val="single"/>
          <w:shd w:val="clear" w:color="auto" w:fill="FFFF00"/>
        </w:rPr>
        <w:t>Root of David</w:t>
      </w:r>
      <w:r w:rsidRPr="00722E09">
        <w:rPr>
          <w:rFonts w:ascii="Times New Roman" w:eastAsia="Verdana" w:hAnsi="Times New Roman" w:cs="Verdana"/>
          <w:color w:val="000000"/>
        </w:rPr>
        <w:t xml:space="preserve"> (</w:t>
      </w:r>
      <w:r w:rsidRPr="00722E09">
        <w:rPr>
          <w:rFonts w:ascii="Times New Roman" w:eastAsia="Verdana" w:hAnsi="Times New Roman" w:cs="Verdana"/>
          <w:b/>
          <w:bCs/>
          <w:color w:val="000000"/>
        </w:rPr>
        <w:t>Matt. 22:41-46; Luke 1:32-33</w:t>
      </w:r>
      <w:r w:rsidRPr="00722E09">
        <w:rPr>
          <w:rFonts w:ascii="Times New Roman" w:eastAsia="Verdana" w:hAnsi="Times New Roman" w:cs="Verdana"/>
          <w:color w:val="000000"/>
        </w:rPr>
        <w:t xml:space="preserve">) has prevailed to open the book and loose the 7 seals. These titles </w:t>
      </w:r>
      <w:proofErr w:type="spellStart"/>
      <w:r w:rsidRPr="00722E09">
        <w:rPr>
          <w:rFonts w:ascii="Times New Roman" w:eastAsia="Verdana" w:hAnsi="Times New Roman" w:cs="Verdana"/>
          <w:color w:val="000000"/>
        </w:rPr>
        <w:t>ofcourse</w:t>
      </w:r>
      <w:proofErr w:type="spellEnd"/>
      <w:r w:rsidRPr="00722E09">
        <w:rPr>
          <w:rFonts w:ascii="Times New Roman" w:eastAsia="Verdana" w:hAnsi="Times New Roman" w:cs="Verdana"/>
          <w:color w:val="000000"/>
        </w:rPr>
        <w:t xml:space="preserve"> belong to the Lord Jesus Christ!</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color w:val="000000"/>
        </w:rPr>
        <w:t>The fact that it is said that he “</w:t>
      </w:r>
      <w:r w:rsidRPr="00722E09">
        <w:rPr>
          <w:rFonts w:ascii="Times New Roman" w:eastAsia="Verdana" w:hAnsi="Times New Roman" w:cs="Verdana"/>
          <w:b/>
          <w:bCs/>
          <w:color w:val="000000"/>
          <w:u w:val="single"/>
        </w:rPr>
        <w:t>hath prevailed</w:t>
      </w:r>
      <w:r w:rsidRPr="00722E09">
        <w:rPr>
          <w:rFonts w:ascii="Times New Roman" w:eastAsia="Verdana" w:hAnsi="Times New Roman" w:cs="Verdana"/>
          <w:color w:val="000000"/>
        </w:rPr>
        <w:t xml:space="preserve">” suggests that he had to “overcome” some things. It </w:t>
      </w:r>
      <w:r w:rsidRPr="00722E09">
        <w:rPr>
          <w:rFonts w:ascii="Times New Roman" w:eastAsia="Verdana" w:hAnsi="Times New Roman" w:cs="Verdana"/>
          <w:color w:val="000000"/>
        </w:rPr>
        <w:lastRenderedPageBreak/>
        <w:t xml:space="preserve">sounds as if </w:t>
      </w:r>
      <w:proofErr w:type="gramStart"/>
      <w:r w:rsidRPr="00722E09">
        <w:rPr>
          <w:rFonts w:ascii="Times New Roman" w:eastAsia="Verdana" w:hAnsi="Times New Roman" w:cs="Verdana"/>
          <w:color w:val="000000"/>
        </w:rPr>
        <w:t>he  was</w:t>
      </w:r>
      <w:proofErr w:type="gramEnd"/>
      <w:r w:rsidRPr="00722E09">
        <w:rPr>
          <w:rFonts w:ascii="Times New Roman" w:eastAsia="Verdana" w:hAnsi="Times New Roman" w:cs="Verdana"/>
          <w:color w:val="000000"/>
        </w:rPr>
        <w:t xml:space="preserve"> victorious in some kind of struggle or struggles. His having “prevailed” makes Him worthy!</w:t>
      </w:r>
    </w:p>
    <w:p w:rsidR="001D000D" w:rsidRPr="00722E09" w:rsidRDefault="001D000D" w:rsidP="001D000D">
      <w:pPr>
        <w:pStyle w:val="Normal0"/>
        <w:spacing w:before="60" w:after="60"/>
        <w:rPr>
          <w:rFonts w:ascii="Times New Roman" w:hAnsi="Times New Roman"/>
          <w:color w:val="000000"/>
        </w:rPr>
      </w:pPr>
      <w:r w:rsidRPr="00722E09">
        <w:rPr>
          <w:rFonts w:ascii="Times New Roman" w:eastAsia="Verdana" w:hAnsi="Times New Roman" w:cs="Verdana"/>
          <w:color w:val="000000"/>
        </w:rPr>
        <w:t xml:space="preserve">Consider: Christ's victory in the </w:t>
      </w:r>
      <w:r w:rsidRPr="00722E09">
        <w:rPr>
          <w:rFonts w:ascii="Times New Roman" w:eastAsia="Verdana" w:hAnsi="Times New Roman" w:cs="Verdana"/>
          <w:b/>
          <w:bCs/>
          <w:color w:val="000000"/>
          <w:u w:val="single"/>
          <w:shd w:val="clear" w:color="auto" w:fill="FFFF00"/>
        </w:rPr>
        <w:t>wilderness</w:t>
      </w:r>
      <w:r w:rsidRPr="00722E09">
        <w:rPr>
          <w:rFonts w:ascii="Times New Roman" w:eastAsia="Verdana" w:hAnsi="Times New Roman" w:cs="Verdana"/>
          <w:color w:val="000000"/>
        </w:rPr>
        <w:t xml:space="preserve">; His victory in </w:t>
      </w:r>
      <w:r w:rsidRPr="00722E09">
        <w:rPr>
          <w:rFonts w:ascii="Times New Roman" w:eastAsia="Verdana" w:hAnsi="Times New Roman" w:cs="Verdana"/>
          <w:b/>
          <w:bCs/>
          <w:color w:val="000000"/>
          <w:u w:val="single"/>
          <w:shd w:val="clear" w:color="auto" w:fill="FFFF00"/>
        </w:rPr>
        <w:t>Gethsemane</w:t>
      </w:r>
      <w:r w:rsidRPr="00722E09">
        <w:rPr>
          <w:rFonts w:ascii="Times New Roman" w:eastAsia="Verdana" w:hAnsi="Times New Roman" w:cs="Verdana"/>
          <w:color w:val="000000"/>
        </w:rPr>
        <w:t xml:space="preserve">; His victory on the </w:t>
      </w:r>
      <w:r w:rsidRPr="00722E09">
        <w:rPr>
          <w:rFonts w:ascii="Times New Roman" w:eastAsia="Verdana" w:hAnsi="Times New Roman" w:cs="Verdana"/>
          <w:b/>
          <w:bCs/>
          <w:color w:val="000000"/>
          <w:u w:val="single"/>
          <w:shd w:val="clear" w:color="auto" w:fill="FFFF00"/>
        </w:rPr>
        <w:t>cross</w:t>
      </w:r>
      <w:r w:rsidRPr="00722E09">
        <w:rPr>
          <w:rFonts w:ascii="Times New Roman" w:eastAsia="Verdana" w:hAnsi="Times New Roman" w:cs="Verdana"/>
          <w:color w:val="000000"/>
        </w:rPr>
        <w:t xml:space="preserve">; His victory over </w:t>
      </w:r>
      <w:r w:rsidRPr="00722E09">
        <w:rPr>
          <w:rFonts w:ascii="Times New Roman" w:eastAsia="Verdana" w:hAnsi="Times New Roman" w:cs="Verdana"/>
          <w:b/>
          <w:bCs/>
          <w:color w:val="000000"/>
          <w:u w:val="single"/>
          <w:shd w:val="clear" w:color="auto" w:fill="FFFF00"/>
        </w:rPr>
        <w:t>death, hell and the grave</w:t>
      </w:r>
      <w:r w:rsidRPr="00722E09">
        <w:rPr>
          <w:rFonts w:ascii="Times New Roman" w:eastAsia="Verdana" w:hAnsi="Times New Roman" w:cs="Verdana"/>
          <w:color w:val="000000"/>
        </w:rPr>
        <w:t xml:space="preserve">. The Lord Jesus Christ is indeed the </w:t>
      </w:r>
      <w:r w:rsidRPr="00722E09">
        <w:rPr>
          <w:rFonts w:ascii="Times New Roman" w:eastAsia="Verdana" w:hAnsi="Times New Roman" w:cs="Verdana"/>
          <w:b/>
          <w:bCs/>
          <w:color w:val="000000"/>
          <w:u w:val="single"/>
          <w:shd w:val="clear" w:color="auto" w:fill="FFFF00"/>
        </w:rPr>
        <w:t>Undefeated</w:t>
      </w:r>
      <w:r w:rsidRPr="00722E09">
        <w:rPr>
          <w:rFonts w:ascii="Times New Roman" w:eastAsia="Verdana" w:hAnsi="Times New Roman" w:cs="Verdana"/>
          <w:color w:val="000000"/>
        </w:rPr>
        <w:t xml:space="preserve">, </w:t>
      </w:r>
      <w:r w:rsidRPr="00722E09">
        <w:rPr>
          <w:rFonts w:ascii="Times New Roman" w:eastAsia="Verdana" w:hAnsi="Times New Roman" w:cs="Verdana"/>
          <w:b/>
          <w:bCs/>
          <w:color w:val="000000"/>
          <w:u w:val="single"/>
          <w:shd w:val="clear" w:color="auto" w:fill="FFFF00"/>
        </w:rPr>
        <w:t>Undisputed</w:t>
      </w:r>
      <w:r w:rsidRPr="00722E09">
        <w:rPr>
          <w:rFonts w:ascii="Times New Roman" w:eastAsia="Verdana" w:hAnsi="Times New Roman" w:cs="Verdana"/>
          <w:color w:val="000000"/>
        </w:rPr>
        <w:t>, Champion, not just of the world, but everything above and under it!! He is worthy!!</w:t>
      </w:r>
    </w:p>
    <w:p w:rsidR="001F523D" w:rsidRDefault="001F523D"/>
    <w:sectPr w:rsidR="001F523D" w:rsidSect="00E76F1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000D"/>
    <w:rsid w:val="001D000D"/>
    <w:rsid w:val="001F523D"/>
    <w:rsid w:val="004E078D"/>
    <w:rsid w:val="008424D8"/>
    <w:rsid w:val="008E7FED"/>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000D"/>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 w:type="paragraph" w:customStyle="1" w:styleId="BODY">
    <w:name w:val="BODY"/>
    <w:basedOn w:val="Normal0"/>
    <w:next w:val="Normal0"/>
    <w:rsid w:val="001D000D"/>
    <w:rPr>
      <w:rFonts w:ascii="Verdana" w:eastAsia="Verdana" w:hAnsi="Verdana" w:cs="Verdana"/>
      <w:color w:val="292F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cp:lastPrinted>2020-06-23T23:21:00Z</cp:lastPrinted>
  <dcterms:created xsi:type="dcterms:W3CDTF">2020-06-23T23:20:00Z</dcterms:created>
  <dcterms:modified xsi:type="dcterms:W3CDTF">2020-06-23T23:24:00Z</dcterms:modified>
</cp:coreProperties>
</file>